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8"/>
        </w:rPr>
        <w:sectPr w:rsidR="00F57EE5" w:rsidSect="00241ECE">
          <w:pgSz w:w="12240" w:h="15840"/>
          <w:pgMar w:top="1440" w:right="1800" w:bottom="1440" w:left="1800" w:header="720" w:footer="720" w:gutter="0"/>
          <w:cols w:space="720"/>
        </w:sectPr>
      </w:pPr>
    </w:p>
    <w:p w:rsidR="00F57EE5" w:rsidRDefault="00F57EE5" w:rsidP="00F57EE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lastRenderedPageBreak/>
        <w:t>U</w:t>
      </w:r>
      <w:r>
        <w:rPr>
          <w:rFonts w:ascii="Chalkboard" w:hAnsi="Chalkboard"/>
          <w:sz w:val="28"/>
        </w:rPr>
        <w:t>nit 7 /</w:t>
      </w:r>
      <w:proofErr w:type="spellStart"/>
      <w:r>
        <w:rPr>
          <w:rFonts w:ascii="Chalkboard" w:hAnsi="Chalkboard"/>
          <w:sz w:val="28"/>
        </w:rPr>
        <w:t>sh</w:t>
      </w:r>
      <w:proofErr w:type="spellEnd"/>
      <w:r>
        <w:rPr>
          <w:rFonts w:ascii="Chalkboard" w:hAnsi="Chalkboard"/>
          <w:sz w:val="28"/>
        </w:rPr>
        <w:t>/, /</w:t>
      </w:r>
      <w:proofErr w:type="spellStart"/>
      <w:r>
        <w:rPr>
          <w:rFonts w:ascii="Chalkboard" w:hAnsi="Chalkboard"/>
          <w:sz w:val="28"/>
        </w:rPr>
        <w:t>ch</w:t>
      </w:r>
      <w:proofErr w:type="spellEnd"/>
      <w:r>
        <w:rPr>
          <w:rFonts w:ascii="Chalkboard" w:hAnsi="Chalkboard"/>
          <w:sz w:val="28"/>
        </w:rPr>
        <w:t xml:space="preserve">/ sounds                                </w:t>
      </w:r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chart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nation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reach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shell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shower</w:t>
      </w:r>
      <w:proofErr w:type="gramEnd"/>
      <w:r>
        <w:rPr>
          <w:rFonts w:ascii="Chalkboard" w:hAnsi="Chalkboard"/>
          <w:sz w:val="20"/>
        </w:rPr>
        <w:t xml:space="preserve"> </w:t>
      </w:r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shadow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cheap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social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motion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bunch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nature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publish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ancient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picture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shelter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special</w:t>
      </w:r>
      <w:proofErr w:type="gramEnd"/>
      <w:r>
        <w:rPr>
          <w:rFonts w:ascii="Chalkboard" w:hAnsi="Chalkboard"/>
          <w:sz w:val="20"/>
        </w:rPr>
        <w:t xml:space="preserve"> </w:t>
      </w:r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delicious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chest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official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exchange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shoulder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patient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kitchen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furniture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pasture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appreciate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channel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direction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patience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shield</w:t>
      </w:r>
      <w:proofErr w:type="gramEnd"/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  <w:bookmarkStart w:id="0" w:name="_GoBack"/>
      <w:bookmarkEnd w:id="0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statue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torch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emblem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tired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homeless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constitution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proclaim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faith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represent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history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isthmus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expedition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scurvy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desertion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armada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behavior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environment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heredity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inherited</w:t>
      </w:r>
      <w:proofErr w:type="gramEnd"/>
    </w:p>
    <w:p w:rsidR="00F57EE5" w:rsidRDefault="00F57EE5" w:rsidP="00F57EE5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instincts</w:t>
      </w:r>
      <w:proofErr w:type="gramEnd"/>
    </w:p>
    <w:p w:rsidR="00F57EE5" w:rsidRDefault="00F57EE5" w:rsidP="00F57EE5">
      <w:pPr>
        <w:rPr>
          <w:rFonts w:ascii="Chalkboard" w:hAnsi="Chalkboard"/>
          <w:sz w:val="20"/>
        </w:rPr>
      </w:pPr>
    </w:p>
    <w:p w:rsidR="00F57EE5" w:rsidRDefault="00F57EE5" w:rsidP="00F57EE5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31-45 Social Studies Word</w:t>
      </w:r>
    </w:p>
    <w:p w:rsidR="00F57EE5" w:rsidRDefault="00F57EE5" w:rsidP="00F57EE5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46-50 Science Words</w:t>
      </w:r>
    </w:p>
    <w:p w:rsidR="00A812CF" w:rsidRDefault="00A812CF"/>
    <w:sectPr w:rsidR="00A812CF" w:rsidSect="00F57EE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B55"/>
    <w:multiLevelType w:val="hybridMultilevel"/>
    <w:tmpl w:val="8E10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E5"/>
    <w:rsid w:val="00187429"/>
    <w:rsid w:val="00241ECE"/>
    <w:rsid w:val="00A812CF"/>
    <w:rsid w:val="00F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2016-09-26T02:18:00Z</dcterms:created>
  <dcterms:modified xsi:type="dcterms:W3CDTF">2016-09-26T02:19:00Z</dcterms:modified>
</cp:coreProperties>
</file>